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R5-2400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89</w:t>
      </w:r>
    </w:p>
    <w:p>
      <w:pPr>
        <w:pStyle w:val="104"/>
        <w:outlineLvl w:val="0"/>
        <w:rPr>
          <w:b/>
          <w:sz w:val="24"/>
          <w:lang w:val="en-US" w:eastAsia="zh-TW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Greece, February 26 – March 1 , 202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  <w:lang w:val="en-US"/>
              </w:rPr>
              <w:t>8</w:t>
            </w:r>
            <w:r>
              <w:rPr>
                <w:b/>
                <w:sz w:val="28"/>
              </w:rPr>
              <w:t>.52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0367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/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CrTitle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highlight w:val="none"/>
              </w:rPr>
              <w:t>Update to R1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highlight w:val="none"/>
              </w:rPr>
              <w:t xml:space="preserve"> NR CADC configuration test cases applicability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  <w:rPr>
                <w:highlight w:val="none"/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0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sz w:val="18"/>
                <w:highlight w:val="none"/>
              </w:rPr>
              <w:t>TR 21.900</w:t>
            </w:r>
            <w:r>
              <w:rPr>
                <w:rStyle w:val="68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highlight w:val="none"/>
                <w:lang w:val="en-US" w:eastAsia="zh-TW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  <w:lang w:val="en-US" w:eastAsia="zh-TW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highlight w:val="none"/>
                <w:lang w:val="en-US" w:eastAsia="zh-TW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This Jumbo CR is reserved and waiting for potential inputs during RAN5#10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  <w:r>
              <w:rPr>
                <w:rFonts w:hint="default"/>
                <w:highlight w:val="none"/>
                <w:lang w:val="en-US"/>
              </w:rPr>
              <w:t xml:space="preserve"> meeting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61"/>
        <w:rPr>
          <w:rFonts w:eastAsia="??" w:cs="Times New Roman"/>
          <w:color w:val="FF0000"/>
          <w:sz w:val="32"/>
        </w:rPr>
      </w:pPr>
      <w:bookmarkStart w:id="1" w:name="_Toc524968914"/>
      <w:bookmarkStart w:id="2" w:name="_Toc524968908"/>
      <w:bookmarkStart w:id="3" w:name="_Toc100158405"/>
      <w:bookmarkStart w:id="4" w:name="_Toc68538436"/>
      <w:bookmarkStart w:id="5" w:name="_Toc90971497"/>
      <w:bookmarkStart w:id="6" w:name="_Toc106878157"/>
      <w:bookmarkStart w:id="7" w:name="_Toc52217967"/>
      <w:bookmarkStart w:id="8" w:name="_Toc75510019"/>
      <w:bookmarkStart w:id="9" w:name="_Toc58499579"/>
      <w:bookmarkStart w:id="10" w:name="_Toc36713251"/>
      <w:bookmarkStart w:id="11" w:name="_Toc36713654"/>
      <w:r>
        <w:rPr>
          <w:rFonts w:eastAsia="??" w:cs="Times New Roman"/>
          <w:color w:val="FF0000"/>
          <w:sz w:val="32"/>
        </w:rPr>
        <w:t>&lt;&lt;&lt; START OF CHANGES &gt;&gt;&gt;</w:t>
      </w:r>
      <w:bookmarkEnd w:id="1"/>
      <w:bookmarkEnd w:id="2"/>
    </w:p>
    <w:p>
      <w:r>
        <w:rPr>
          <w:rFonts w:hint="eastAsia"/>
        </w:rPr>
        <w:t>This Jumbo CR is reserved and waiting for potential inputs during RAN5#10</w:t>
      </w:r>
      <w:r>
        <w:rPr>
          <w:rFonts w:hint="eastAsia" w:eastAsia="宋体"/>
          <w:lang w:val="en-US" w:eastAsia="zh-CN"/>
        </w:rPr>
        <w:t>2</w:t>
      </w:r>
      <w:bookmarkStart w:id="12" w:name="_GoBack"/>
      <w:bookmarkEnd w:id="12"/>
      <w:r>
        <w:rPr>
          <w:rFonts w:hint="eastAsia"/>
        </w:rPr>
        <w:t xml:space="preserve"> meeting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61"/>
        <w:rPr>
          <w:color w:val="FF0000"/>
          <w:lang w:val="en-US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ms Rmn">
    <w:altName w:val="Segoe Print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20B0604020202020204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1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4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20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79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1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18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9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12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A"/>
    <w:rsid w:val="0000532E"/>
    <w:rsid w:val="00010B23"/>
    <w:rsid w:val="00012A2B"/>
    <w:rsid w:val="000152F1"/>
    <w:rsid w:val="00022E4A"/>
    <w:rsid w:val="00033D10"/>
    <w:rsid w:val="00037996"/>
    <w:rsid w:val="00043104"/>
    <w:rsid w:val="00056D7E"/>
    <w:rsid w:val="00066D9B"/>
    <w:rsid w:val="00072A2D"/>
    <w:rsid w:val="00076A92"/>
    <w:rsid w:val="00083F95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FA9"/>
    <w:rsid w:val="000D44B3"/>
    <w:rsid w:val="000E3179"/>
    <w:rsid w:val="000F27B7"/>
    <w:rsid w:val="00134955"/>
    <w:rsid w:val="00136A0D"/>
    <w:rsid w:val="001404C9"/>
    <w:rsid w:val="00141DB5"/>
    <w:rsid w:val="0014583E"/>
    <w:rsid w:val="00145D43"/>
    <w:rsid w:val="001460AC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6004D"/>
    <w:rsid w:val="002640DD"/>
    <w:rsid w:val="002659CB"/>
    <w:rsid w:val="00265AFC"/>
    <w:rsid w:val="002749F4"/>
    <w:rsid w:val="00275D12"/>
    <w:rsid w:val="00284FEB"/>
    <w:rsid w:val="002860C4"/>
    <w:rsid w:val="00287AC9"/>
    <w:rsid w:val="00291D7F"/>
    <w:rsid w:val="00293307"/>
    <w:rsid w:val="00296D51"/>
    <w:rsid w:val="002A6E01"/>
    <w:rsid w:val="002B5741"/>
    <w:rsid w:val="002C2F29"/>
    <w:rsid w:val="002C59A2"/>
    <w:rsid w:val="002D6E05"/>
    <w:rsid w:val="002D7289"/>
    <w:rsid w:val="002E0289"/>
    <w:rsid w:val="002E472E"/>
    <w:rsid w:val="002F1377"/>
    <w:rsid w:val="003019A5"/>
    <w:rsid w:val="00305409"/>
    <w:rsid w:val="003079B7"/>
    <w:rsid w:val="00321DEF"/>
    <w:rsid w:val="00323850"/>
    <w:rsid w:val="00325C5A"/>
    <w:rsid w:val="00330422"/>
    <w:rsid w:val="00341261"/>
    <w:rsid w:val="00347416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C5424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D5553"/>
    <w:rsid w:val="004D7CCD"/>
    <w:rsid w:val="004F17FA"/>
    <w:rsid w:val="004F32FD"/>
    <w:rsid w:val="00502706"/>
    <w:rsid w:val="005128CC"/>
    <w:rsid w:val="0051580D"/>
    <w:rsid w:val="00526D04"/>
    <w:rsid w:val="005317EF"/>
    <w:rsid w:val="005335E3"/>
    <w:rsid w:val="005446A0"/>
    <w:rsid w:val="0054515A"/>
    <w:rsid w:val="005463B1"/>
    <w:rsid w:val="00547111"/>
    <w:rsid w:val="0055539E"/>
    <w:rsid w:val="00557EB4"/>
    <w:rsid w:val="0056377A"/>
    <w:rsid w:val="0056414E"/>
    <w:rsid w:val="00566C76"/>
    <w:rsid w:val="00580A47"/>
    <w:rsid w:val="00581CB2"/>
    <w:rsid w:val="00592D74"/>
    <w:rsid w:val="00593CD2"/>
    <w:rsid w:val="005951B8"/>
    <w:rsid w:val="005A04FE"/>
    <w:rsid w:val="005A1974"/>
    <w:rsid w:val="005A5DA2"/>
    <w:rsid w:val="005C4008"/>
    <w:rsid w:val="005D41AC"/>
    <w:rsid w:val="005D72A5"/>
    <w:rsid w:val="005E03EE"/>
    <w:rsid w:val="005E074E"/>
    <w:rsid w:val="005E2C44"/>
    <w:rsid w:val="005F0255"/>
    <w:rsid w:val="005F3576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7117F4"/>
    <w:rsid w:val="0072255D"/>
    <w:rsid w:val="0074103A"/>
    <w:rsid w:val="00742E3C"/>
    <w:rsid w:val="00745F59"/>
    <w:rsid w:val="0075271A"/>
    <w:rsid w:val="00754A95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95C"/>
    <w:rsid w:val="007D402F"/>
    <w:rsid w:val="007D6A07"/>
    <w:rsid w:val="007E5B8C"/>
    <w:rsid w:val="007E5BD1"/>
    <w:rsid w:val="007E6126"/>
    <w:rsid w:val="007F7259"/>
    <w:rsid w:val="00802D08"/>
    <w:rsid w:val="008040A8"/>
    <w:rsid w:val="008123C5"/>
    <w:rsid w:val="0082641C"/>
    <w:rsid w:val="008279FA"/>
    <w:rsid w:val="00837D57"/>
    <w:rsid w:val="00841C79"/>
    <w:rsid w:val="00850627"/>
    <w:rsid w:val="008626E7"/>
    <w:rsid w:val="0086462A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7259"/>
    <w:rsid w:val="008D3084"/>
    <w:rsid w:val="008D6340"/>
    <w:rsid w:val="008E2318"/>
    <w:rsid w:val="008F3789"/>
    <w:rsid w:val="008F686C"/>
    <w:rsid w:val="00900AE0"/>
    <w:rsid w:val="009148DE"/>
    <w:rsid w:val="00920640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0A45"/>
    <w:rsid w:val="00A230F8"/>
    <w:rsid w:val="00A246B6"/>
    <w:rsid w:val="00A26302"/>
    <w:rsid w:val="00A35427"/>
    <w:rsid w:val="00A370B3"/>
    <w:rsid w:val="00A459CB"/>
    <w:rsid w:val="00A47E70"/>
    <w:rsid w:val="00A50CF0"/>
    <w:rsid w:val="00A5159C"/>
    <w:rsid w:val="00A52621"/>
    <w:rsid w:val="00A647DD"/>
    <w:rsid w:val="00A7671C"/>
    <w:rsid w:val="00AA2CBC"/>
    <w:rsid w:val="00AA730C"/>
    <w:rsid w:val="00AB3CF9"/>
    <w:rsid w:val="00AC5820"/>
    <w:rsid w:val="00AD1CD8"/>
    <w:rsid w:val="00AE473E"/>
    <w:rsid w:val="00AF168C"/>
    <w:rsid w:val="00B01993"/>
    <w:rsid w:val="00B0315B"/>
    <w:rsid w:val="00B10DB1"/>
    <w:rsid w:val="00B258BB"/>
    <w:rsid w:val="00B27FC1"/>
    <w:rsid w:val="00B3001F"/>
    <w:rsid w:val="00B31D87"/>
    <w:rsid w:val="00B354D1"/>
    <w:rsid w:val="00B40AFD"/>
    <w:rsid w:val="00B62653"/>
    <w:rsid w:val="00B661B6"/>
    <w:rsid w:val="00B67B97"/>
    <w:rsid w:val="00B70027"/>
    <w:rsid w:val="00B80B6A"/>
    <w:rsid w:val="00B92C4C"/>
    <w:rsid w:val="00B968C8"/>
    <w:rsid w:val="00B97078"/>
    <w:rsid w:val="00BA2097"/>
    <w:rsid w:val="00BA3EC5"/>
    <w:rsid w:val="00BA51D9"/>
    <w:rsid w:val="00BB406C"/>
    <w:rsid w:val="00BB44E3"/>
    <w:rsid w:val="00BB592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033BD"/>
    <w:rsid w:val="00C113AD"/>
    <w:rsid w:val="00C218FB"/>
    <w:rsid w:val="00C246FA"/>
    <w:rsid w:val="00C31C54"/>
    <w:rsid w:val="00C34B99"/>
    <w:rsid w:val="00C47DFF"/>
    <w:rsid w:val="00C56F6C"/>
    <w:rsid w:val="00C66BA2"/>
    <w:rsid w:val="00C670BA"/>
    <w:rsid w:val="00C67361"/>
    <w:rsid w:val="00C72BFB"/>
    <w:rsid w:val="00C83BD6"/>
    <w:rsid w:val="00C841A6"/>
    <w:rsid w:val="00C95985"/>
    <w:rsid w:val="00CA2905"/>
    <w:rsid w:val="00CA55EB"/>
    <w:rsid w:val="00CB2A84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DE5328"/>
    <w:rsid w:val="00E00055"/>
    <w:rsid w:val="00E02F92"/>
    <w:rsid w:val="00E064BB"/>
    <w:rsid w:val="00E07931"/>
    <w:rsid w:val="00E13F3D"/>
    <w:rsid w:val="00E14699"/>
    <w:rsid w:val="00E20DAC"/>
    <w:rsid w:val="00E24678"/>
    <w:rsid w:val="00E25154"/>
    <w:rsid w:val="00E314C8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85C75"/>
    <w:rsid w:val="00E9735E"/>
    <w:rsid w:val="00EA0DDC"/>
    <w:rsid w:val="00EA3284"/>
    <w:rsid w:val="00EB09B7"/>
    <w:rsid w:val="00EC004D"/>
    <w:rsid w:val="00ED6BB9"/>
    <w:rsid w:val="00EE1438"/>
    <w:rsid w:val="00EE7D7C"/>
    <w:rsid w:val="00EF03FF"/>
    <w:rsid w:val="00EF2704"/>
    <w:rsid w:val="00EF6CD1"/>
    <w:rsid w:val="00F06923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E13E3"/>
    <w:rsid w:val="00FF596F"/>
    <w:rsid w:val="010F1153"/>
    <w:rsid w:val="01E45D45"/>
    <w:rsid w:val="05D9156F"/>
    <w:rsid w:val="077F5595"/>
    <w:rsid w:val="09102932"/>
    <w:rsid w:val="091E7B3D"/>
    <w:rsid w:val="0B0F7F19"/>
    <w:rsid w:val="0BAA45FB"/>
    <w:rsid w:val="0F324028"/>
    <w:rsid w:val="107427D1"/>
    <w:rsid w:val="12824CDC"/>
    <w:rsid w:val="13D26C95"/>
    <w:rsid w:val="15EC02F8"/>
    <w:rsid w:val="17891B46"/>
    <w:rsid w:val="17F929B9"/>
    <w:rsid w:val="18D07C10"/>
    <w:rsid w:val="19255ADE"/>
    <w:rsid w:val="1AAD1691"/>
    <w:rsid w:val="1D02605D"/>
    <w:rsid w:val="1E6118E6"/>
    <w:rsid w:val="1E6D793A"/>
    <w:rsid w:val="2028170F"/>
    <w:rsid w:val="230A5D86"/>
    <w:rsid w:val="242F7F70"/>
    <w:rsid w:val="243949FD"/>
    <w:rsid w:val="25324CB5"/>
    <w:rsid w:val="254B4E0F"/>
    <w:rsid w:val="27E437C3"/>
    <w:rsid w:val="2855049D"/>
    <w:rsid w:val="28AA0A00"/>
    <w:rsid w:val="28B71423"/>
    <w:rsid w:val="2C7212B2"/>
    <w:rsid w:val="2E242EEE"/>
    <w:rsid w:val="2E3C4BA1"/>
    <w:rsid w:val="308555EF"/>
    <w:rsid w:val="30B71EB6"/>
    <w:rsid w:val="31887CDA"/>
    <w:rsid w:val="32C41FF6"/>
    <w:rsid w:val="32C6109F"/>
    <w:rsid w:val="35586FA3"/>
    <w:rsid w:val="372D3573"/>
    <w:rsid w:val="38B41DC7"/>
    <w:rsid w:val="397E676E"/>
    <w:rsid w:val="3BF167A4"/>
    <w:rsid w:val="3CAF66CF"/>
    <w:rsid w:val="3CF724C5"/>
    <w:rsid w:val="3E1E032D"/>
    <w:rsid w:val="420962E0"/>
    <w:rsid w:val="434A2E4B"/>
    <w:rsid w:val="43C225AE"/>
    <w:rsid w:val="445B0FE6"/>
    <w:rsid w:val="44A96401"/>
    <w:rsid w:val="45B20E0D"/>
    <w:rsid w:val="463C644B"/>
    <w:rsid w:val="4838713F"/>
    <w:rsid w:val="4873526F"/>
    <w:rsid w:val="48F4130F"/>
    <w:rsid w:val="4B545B34"/>
    <w:rsid w:val="52E252E4"/>
    <w:rsid w:val="54D06C5B"/>
    <w:rsid w:val="556D519C"/>
    <w:rsid w:val="59C90C3C"/>
    <w:rsid w:val="5A6114F6"/>
    <w:rsid w:val="5CA75543"/>
    <w:rsid w:val="60150909"/>
    <w:rsid w:val="609403D9"/>
    <w:rsid w:val="614E7E11"/>
    <w:rsid w:val="615272ED"/>
    <w:rsid w:val="64651DD1"/>
    <w:rsid w:val="65A77E0C"/>
    <w:rsid w:val="68414802"/>
    <w:rsid w:val="6A6D0D89"/>
    <w:rsid w:val="6B080BCD"/>
    <w:rsid w:val="6C3F68A6"/>
    <w:rsid w:val="6F244046"/>
    <w:rsid w:val="6FF3119B"/>
    <w:rsid w:val="71FB703C"/>
    <w:rsid w:val="72E56B97"/>
    <w:rsid w:val="7439292E"/>
    <w:rsid w:val="755B7BB5"/>
    <w:rsid w:val="75BB6829"/>
    <w:rsid w:val="768B6F41"/>
    <w:rsid w:val="76DE1921"/>
    <w:rsid w:val="78A70F68"/>
    <w:rsid w:val="78C10122"/>
    <w:rsid w:val="7AD9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  <w:style w:type="paragraph" w:styleId="2">
    <w:name w:val="heading 1"/>
    <w:next w:val="1"/>
    <w:link w:val="1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PMingLiU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0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9"/>
    <w:qFormat/>
    <w:uiPriority w:val="0"/>
    <w:pPr>
      <w:ind w:left="851"/>
    </w:pPr>
  </w:style>
  <w:style w:type="paragraph" w:styleId="14">
    <w:name w:val="List"/>
    <w:basedOn w:val="1"/>
    <w:link w:val="166"/>
    <w:qFormat/>
    <w:uiPriority w:val="0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PMingLiU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49"/>
    <w:qFormat/>
    <w:uiPriority w:val="0"/>
    <w:pPr>
      <w:ind w:left="851"/>
    </w:pPr>
  </w:style>
  <w:style w:type="paragraph" w:styleId="27">
    <w:name w:val="List Bullet"/>
    <w:basedOn w:val="14"/>
    <w:link w:val="167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sz w:val="20"/>
      <w:szCs w:val="20"/>
      <w:lang w:val="it-IT" w:eastAsia="en-GB"/>
    </w:rPr>
  </w:style>
  <w:style w:type="paragraph" w:styleId="29">
    <w:name w:val="caption"/>
    <w:basedOn w:val="1"/>
    <w:next w:val="1"/>
    <w:link w:val="171"/>
    <w:unhideWhenUsed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 w:val="20"/>
      <w:szCs w:val="20"/>
      <w:lang w:val="en-GB" w:eastAsia="en-GB"/>
    </w:rPr>
  </w:style>
  <w:style w:type="paragraph" w:styleId="30">
    <w:name w:val="Document Map"/>
    <w:basedOn w:val="1"/>
    <w:link w:val="137"/>
    <w:qFormat/>
    <w:uiPriority w:val="99"/>
    <w:pPr>
      <w:shd w:val="clear" w:color="auto" w:fill="000080"/>
      <w:spacing w:after="180"/>
    </w:pPr>
    <w:rPr>
      <w:rFonts w:ascii="Tahoma" w:hAnsi="Tahoma" w:eastAsia="PMingLiU" w:cs="Tahoma"/>
      <w:sz w:val="20"/>
      <w:szCs w:val="20"/>
      <w:lang w:val="en-GB" w:eastAsia="en-US"/>
    </w:rPr>
  </w:style>
  <w:style w:type="paragraph" w:styleId="31">
    <w:name w:val="annotation text"/>
    <w:basedOn w:val="1"/>
    <w:link w:val="129"/>
    <w:qFormat/>
    <w:uiPriority w:val="99"/>
    <w:pPr>
      <w:spacing w:after="180"/>
    </w:pPr>
    <w:rPr>
      <w:rFonts w:eastAsia="PMingLiU"/>
      <w:sz w:val="20"/>
      <w:szCs w:val="20"/>
      <w:lang w:val="en-GB" w:eastAsia="en-US"/>
    </w:rPr>
  </w:style>
  <w:style w:type="paragraph" w:styleId="3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b/>
      <w:i/>
      <w:sz w:val="20"/>
      <w:szCs w:val="20"/>
      <w:lang w:val="en-GB" w:eastAsia="en-GB"/>
    </w:rPr>
  </w:style>
  <w:style w:type="paragraph" w:styleId="33">
    <w:name w:val="Body Text"/>
    <w:basedOn w:val="1"/>
    <w:link w:val="140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0"/>
      <w:lang w:val="en-GB" w:eastAsia="en-GB"/>
    </w:rPr>
  </w:style>
  <w:style w:type="paragraph" w:styleId="34">
    <w:name w:val="Body Text Indent"/>
    <w:basedOn w:val="1"/>
    <w:link w:val="13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sz w:val="20"/>
      <w:szCs w:val="20"/>
      <w:lang w:val="en-GB" w:eastAsia="en-GB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clear" w:pos="720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6">
    <w:name w:val="Plain Text"/>
    <w:basedOn w:val="1"/>
    <w:link w:val="141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eastAsia="PMingLiU"/>
      <w:kern w:val="2"/>
      <w:szCs w:val="22"/>
      <w:lang w:val="nb-N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en-GB"/>
    </w:rPr>
  </w:style>
  <w:style w:type="paragraph" w:styleId="41">
    <w:name w:val="Body Text Indent 2"/>
    <w:basedOn w:val="1"/>
    <w:link w:val="187"/>
    <w:qFormat/>
    <w:uiPriority w:val="0"/>
    <w:pPr>
      <w:overflowPunct w:val="0"/>
      <w:autoSpaceDE w:val="0"/>
      <w:autoSpaceDN w:val="0"/>
      <w:adjustRightInd w:val="0"/>
      <w:spacing w:after="180"/>
      <w:ind w:left="568" w:hanging="568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2">
    <w:name w:val="endnote text"/>
    <w:basedOn w:val="1"/>
    <w:link w:val="260"/>
    <w:qFormat/>
    <w:uiPriority w:val="0"/>
    <w:pPr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sz w:val="20"/>
      <w:szCs w:val="20"/>
      <w:lang w:val="en-GB" w:eastAsia="en-GB"/>
    </w:rPr>
  </w:style>
  <w:style w:type="paragraph" w:styleId="43">
    <w:name w:val="Balloon Text"/>
    <w:basedOn w:val="1"/>
    <w:link w:val="131"/>
    <w:qFormat/>
    <w:uiPriority w:val="99"/>
    <w:pPr>
      <w:spacing w:after="180"/>
    </w:pPr>
    <w:rPr>
      <w:rFonts w:ascii="Tahoma" w:hAnsi="Tahoma" w:eastAsia="PMingLiU" w:cs="Tahoma"/>
      <w:sz w:val="16"/>
      <w:szCs w:val="16"/>
      <w:lang w:val="en-GB" w:eastAsia="en-US"/>
    </w:rPr>
  </w:style>
  <w:style w:type="paragraph" w:styleId="44">
    <w:name w:val="footer"/>
    <w:basedOn w:val="45"/>
    <w:link w:val="151"/>
    <w:qFormat/>
    <w:uiPriority w:val="0"/>
    <w:pPr>
      <w:jc w:val="center"/>
    </w:pPr>
    <w:rPr>
      <w:i/>
    </w:rPr>
  </w:style>
  <w:style w:type="paragraph" w:styleId="45">
    <w:name w:val="header"/>
    <w:link w:val="115"/>
    <w:qFormat/>
    <w:uiPriority w:val="0"/>
    <w:pPr>
      <w:widowControl w:val="0"/>
    </w:pPr>
    <w:rPr>
      <w:rFonts w:ascii="Arial" w:hAnsi="Arial" w:eastAsia="PMingLiU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szCs w:val="20"/>
      <w:lang w:val="en-GB" w:eastAsia="en-GB"/>
    </w:rPr>
  </w:style>
  <w:style w:type="paragraph" w:styleId="47">
    <w:name w:val="Subtitle"/>
    <w:basedOn w:val="1"/>
    <w:next w:val="1"/>
    <w:link w:val="352"/>
    <w:qFormat/>
    <w:uiPriority w:val="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9">
    <w:name w:val="footnote text"/>
    <w:basedOn w:val="1"/>
    <w:link w:val="136"/>
    <w:qFormat/>
    <w:uiPriority w:val="0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3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Cs w:val="20"/>
      <w:lang w:val="en-GB"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</w:pPr>
    <w:rPr>
      <w:rFonts w:eastAsia="PMingLiU"/>
      <w:sz w:val="20"/>
      <w:szCs w:val="20"/>
      <w:lang w:val="en-GB" w:eastAsia="en-US"/>
    </w:r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6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sz w:val="20"/>
      <w:szCs w:val="20"/>
      <w:lang w:val="nb-NO" w:eastAsia="en-GB"/>
    </w:rPr>
  </w:style>
  <w:style w:type="paragraph" w:styleId="58">
    <w:name w:val="annotation subject"/>
    <w:basedOn w:val="31"/>
    <w:next w:val="31"/>
    <w:link w:val="130"/>
    <w:qFormat/>
    <w:uiPriority w:val="99"/>
    <w:rPr>
      <w:b/>
      <w:bCs/>
    </w:rPr>
  </w:style>
  <w:style w:type="table" w:styleId="60">
    <w:name w:val="Table Grid"/>
    <w:basedOn w:val="59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PMingLiU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2"/>
    <w:qFormat/>
    <w:uiPriority w:val="0"/>
    <w:rPr>
      <w:b/>
    </w:rPr>
  </w:style>
  <w:style w:type="paragraph" w:customStyle="1" w:styleId="75">
    <w:name w:val="TAC"/>
    <w:basedOn w:val="76"/>
    <w:link w:val="111"/>
    <w:qFormat/>
    <w:uiPriority w:val="0"/>
    <w:pPr>
      <w:jc w:val="center"/>
    </w:pPr>
  </w:style>
  <w:style w:type="paragraph" w:customStyle="1" w:styleId="76">
    <w:name w:val="TAL"/>
    <w:basedOn w:val="1"/>
    <w:link w:val="110"/>
    <w:qFormat/>
    <w:uiPriority w:val="0"/>
    <w:pPr>
      <w:keepNext/>
      <w:keepLines/>
    </w:pPr>
    <w:rPr>
      <w:rFonts w:ascii="Arial" w:hAnsi="Arial" w:eastAsia="PMingLiU"/>
      <w:sz w:val="18"/>
      <w:szCs w:val="20"/>
      <w:lang w:val="en-GB" w:eastAsia="en-US"/>
    </w:rPr>
  </w:style>
  <w:style w:type="paragraph" w:customStyle="1" w:styleId="77">
    <w:name w:val="TF"/>
    <w:basedOn w:val="78"/>
    <w:link w:val="12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9"/>
    <w:qFormat/>
    <w:uiPriority w:val="0"/>
    <w:pPr>
      <w:keepNext/>
      <w:keepLines/>
      <w:spacing w:before="60" w:after="180"/>
      <w:jc w:val="center"/>
    </w:pPr>
    <w:rPr>
      <w:rFonts w:ascii="Arial" w:hAnsi="Arial" w:eastAsia="PMingLiU"/>
      <w:b/>
      <w:sz w:val="20"/>
      <w:szCs w:val="20"/>
      <w:lang w:val="en-GB" w:eastAsia="en-US"/>
    </w:rPr>
  </w:style>
  <w:style w:type="paragraph" w:customStyle="1" w:styleId="79">
    <w:name w:val="NO"/>
    <w:basedOn w:val="1"/>
    <w:link w:val="121"/>
    <w:qFormat/>
    <w:uiPriority w:val="0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customStyle="1" w:styleId="80">
    <w:name w:val="EX"/>
    <w:basedOn w:val="1"/>
    <w:link w:val="124"/>
    <w:qFormat/>
    <w:uiPriority w:val="0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81">
    <w:name w:val="FP"/>
    <w:basedOn w:val="1"/>
    <w:qFormat/>
    <w:uiPriority w:val="0"/>
    <w:rPr>
      <w:rFonts w:eastAsia="PMingLiU"/>
      <w:sz w:val="20"/>
      <w:szCs w:val="20"/>
      <w:lang w:val="en-GB" w:eastAsia="en-US"/>
    </w:r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PMingLiU" w:cs="Times New Roman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20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PMingLiU"/>
      <w:sz w:val="20"/>
      <w:szCs w:val="20"/>
      <w:lang w:val="en-GB" w:eastAsia="en-US"/>
    </w:r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25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Times New Roman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Times New Roman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PMingLiU" w:cs="Times New Roman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7">
    <w:name w:val="Editor's Note"/>
    <w:basedOn w:val="79"/>
    <w:link w:val="108"/>
    <w:qFormat/>
    <w:uiPriority w:val="0"/>
    <w:rPr>
      <w:color w:val="FF0000"/>
    </w:rPr>
  </w:style>
  <w:style w:type="paragraph" w:customStyle="1" w:styleId="98">
    <w:name w:val="B1"/>
    <w:basedOn w:val="14"/>
    <w:link w:val="107"/>
    <w:qFormat/>
    <w:uiPriority w:val="0"/>
  </w:style>
  <w:style w:type="paragraph" w:customStyle="1" w:styleId="99">
    <w:name w:val="B2"/>
    <w:basedOn w:val="13"/>
    <w:link w:val="127"/>
    <w:qFormat/>
    <w:uiPriority w:val="0"/>
  </w:style>
  <w:style w:type="paragraph" w:customStyle="1" w:styleId="100">
    <w:name w:val="B3"/>
    <w:basedOn w:val="12"/>
    <w:link w:val="163"/>
    <w:qFormat/>
    <w:uiPriority w:val="0"/>
  </w:style>
  <w:style w:type="paragraph" w:customStyle="1" w:styleId="101">
    <w:name w:val="B4"/>
    <w:basedOn w:val="51"/>
    <w:link w:val="165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16"/>
    <w:qFormat/>
    <w:uiPriority w:val="0"/>
    <w:pPr>
      <w:spacing w:after="120"/>
    </w:pPr>
    <w:rPr>
      <w:rFonts w:ascii="Arial" w:hAnsi="Arial" w:eastAsia="PMingLiU" w:cs="Times New Roman"/>
      <w:lang w:val="en-GB" w:eastAsia="en-US" w:bidi="ar-SA"/>
    </w:rPr>
  </w:style>
  <w:style w:type="paragraph" w:customStyle="1" w:styleId="105">
    <w:name w:val="tdoc-header"/>
    <w:qFormat/>
    <w:uiPriority w:val="99"/>
    <w:rPr>
      <w:rFonts w:ascii="Arial" w:hAnsi="Arial" w:eastAsia="PMingLiU" w:cs="Times New Roman"/>
      <w:sz w:val="24"/>
      <w:lang w:val="en-GB" w:eastAsia="en-US" w:bidi="ar-SA"/>
    </w:rPr>
  </w:style>
  <w:style w:type="character" w:customStyle="1" w:styleId="10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07">
    <w:name w:val="B1 Zchn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10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B1 Char"/>
    <w:qFormat/>
    <w:uiPriority w:val="0"/>
    <w:rPr>
      <w:rFonts w:eastAsia="Times New Roman"/>
      <w:lang w:eastAsia="en-US"/>
    </w:rPr>
  </w:style>
  <w:style w:type="character" w:customStyle="1" w:styleId="114">
    <w:name w:val="Heading 2 Char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5">
    <w:name w:val="Header Char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CR Cover Page Char"/>
    <w:link w:val="104"/>
    <w:qFormat/>
    <w:uiPriority w:val="0"/>
    <w:rPr>
      <w:rFonts w:ascii="Arial" w:hAnsi="Arial"/>
      <w:lang w:val="en-GB" w:eastAsia="en-US"/>
    </w:rPr>
  </w:style>
  <w:style w:type="character" w:customStyle="1" w:styleId="11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TAL Char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3">
    <w:name w:val="TAC Car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4">
    <w:name w:val="EX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5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2 Car"/>
    <w:qFormat/>
    <w:uiPriority w:val="0"/>
    <w:rPr>
      <w:lang w:val="en-GB" w:eastAsia="en-US"/>
    </w:rPr>
  </w:style>
  <w:style w:type="character" w:customStyle="1" w:styleId="129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30">
    <w:name w:val="Comment Subject Char"/>
    <w:link w:val="58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1">
    <w:name w:val="Balloon Text Char"/>
    <w:link w:val="43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32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33">
    <w:name w:val="List Paragraph"/>
    <w:basedOn w:val="1"/>
    <w:link w:val="13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" w:hAnsi="Calibri" w:eastAsia="Calibri"/>
      <w:sz w:val="22"/>
      <w:szCs w:val="22"/>
      <w:lang w:val="en-GB" w:eastAsia="en-GB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3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36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Document Map Char"/>
    <w:link w:val="30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Body Text Indent Char"/>
    <w:basedOn w:val="61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3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40">
    <w:name w:val="Body Text Char"/>
    <w:basedOn w:val="61"/>
    <w:link w:val="33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41">
    <w:name w:val="Plain Text Char"/>
    <w:basedOn w:val="61"/>
    <w:link w:val="36"/>
    <w:qFormat/>
    <w:uiPriority w:val="99"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142">
    <w:name w:val="msoins"/>
    <w:qFormat/>
    <w:uiPriority w:val="0"/>
  </w:style>
  <w:style w:type="character" w:customStyle="1" w:styleId="14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4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145">
    <w:name w:val="B1+"/>
    <w:basedOn w:val="98"/>
    <w:link w:val="14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6">
    <w:name w:val="B1+ Car"/>
    <w:link w:val="14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47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character" w:customStyle="1" w:styleId="149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Editor's Note Car Car"/>
    <w:qFormat/>
    <w:uiPriority w:val="0"/>
    <w:rPr>
      <w:rFonts w:eastAsia="Times New Roman"/>
      <w:color w:val="FF0000"/>
    </w:rPr>
  </w:style>
  <w:style w:type="character" w:customStyle="1" w:styleId="151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53">
    <w:name w:val="TAL Char Char"/>
    <w:basedOn w:val="1"/>
    <w:link w:val="1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Calibri Light"/>
      <w:sz w:val="18"/>
      <w:szCs w:val="20"/>
      <w:lang w:val="zh-CN" w:eastAsia="ja-JP"/>
    </w:rPr>
  </w:style>
  <w:style w:type="character" w:customStyle="1" w:styleId="154">
    <w:name w:val="TAL Char Char Char"/>
    <w:link w:val="15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5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7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apple-converted-space"/>
    <w:qFormat/>
    <w:uiPriority w:val="0"/>
  </w:style>
  <w:style w:type="paragraph" w:customStyle="1" w:styleId="161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6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lang w:val="en-US" w:eastAsia="en-GB"/>
    </w:rPr>
  </w:style>
  <w:style w:type="character" w:customStyle="1" w:styleId="163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65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7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71">
    <w:name w:val="Caption Char"/>
    <w:link w:val="29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172">
    <w:name w:val="table text"/>
    <w:basedOn w:val="1"/>
    <w:next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17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7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75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Cs w:val="20"/>
      <w:lang w:val="en-AU" w:eastAsia="en-GB"/>
    </w:rPr>
  </w:style>
  <w:style w:type="paragraph" w:customStyle="1" w:styleId="176">
    <w:name w:val="Reference"/>
    <w:basedOn w:val="80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7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 w:eastAsia="MS Mincho"/>
      <w:sz w:val="36"/>
      <w:szCs w:val="20"/>
      <w:lang w:val="en-GB" w:eastAsia="de-DE"/>
    </w:rPr>
  </w:style>
  <w:style w:type="paragraph" w:customStyle="1" w:styleId="17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9">
    <w:name w:val="text intend 1"/>
    <w:basedOn w:val="17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80">
    <w:name w:val="text intend 2"/>
    <w:basedOn w:val="17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81">
    <w:name w:val="text intend 3"/>
    <w:basedOn w:val="17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82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3">
    <w:name w:val="Body Text 2 Char"/>
    <w:basedOn w:val="61"/>
    <w:link w:val="53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184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sz w:val="20"/>
      <w:szCs w:val="20"/>
      <w:lang w:val="en-GB" w:eastAsia="en-GB"/>
    </w:rPr>
  </w:style>
  <w:style w:type="character" w:customStyle="1" w:styleId="185">
    <w:name w:val="MTEquationSection"/>
    <w:qFormat/>
    <w:uiPriority w:val="0"/>
    <w:rPr>
      <w:color w:val="FF0000"/>
      <w:lang w:eastAsia="en-US"/>
    </w:rPr>
  </w:style>
  <w:style w:type="paragraph" w:customStyle="1" w:styleId="18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7">
    <w:name w:val="Body Text Indent 2 Char"/>
    <w:basedOn w:val="61"/>
    <w:link w:val="41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88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line="280" w:lineRule="atLeast"/>
      <w:ind w:left="360" w:hanging="360"/>
      <w:jc w:val="both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89">
    <w:name w:val="Body Text 3 Char"/>
    <w:basedOn w:val="61"/>
    <w:link w:val="32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190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91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line="280" w:lineRule="atLeast"/>
      <w:jc w:val="center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92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3">
    <w:name w:val="References"/>
    <w:basedOn w:val="1"/>
    <w:qFormat/>
    <w:uiPriority w:val="0"/>
    <w:pPr>
      <w:numPr>
        <w:ilvl w:val="0"/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720"/>
      <w:textAlignment w:val="baseline"/>
    </w:pPr>
    <w:rPr>
      <w:rFonts w:eastAsia="MS Mincho"/>
      <w:sz w:val="18"/>
      <w:szCs w:val="20"/>
      <w:lang w:val="en-US" w:eastAsia="en-GB"/>
    </w:rPr>
  </w:style>
  <w:style w:type="paragraph" w:customStyle="1" w:styleId="194">
    <w:name w:val="Zchn Zchn"/>
    <w:semiHidden/>
    <w:qFormat/>
    <w:uiPriority w:val="0"/>
    <w:pPr>
      <w:keepNext/>
      <w:numPr>
        <w:ilvl w:val="0"/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9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97">
    <w:name w:val="TableText"/>
    <w:basedOn w:val="34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19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20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01">
    <w:name w:val="Bulleted o 1"/>
    <w:basedOn w:val="1"/>
    <w:qFormat/>
    <w:uiPriority w:val="99"/>
    <w:pPr>
      <w:numPr>
        <w:ilvl w:val="0"/>
        <w:numId w:val="6"/>
      </w:numPr>
      <w:tabs>
        <w:tab w:val="left" w:pos="851"/>
        <w:tab w:val="clear" w:pos="360"/>
      </w:tabs>
      <w:overflowPunct w:val="0"/>
      <w:autoSpaceDE w:val="0"/>
      <w:autoSpaceDN w:val="0"/>
      <w:adjustRightInd w:val="0"/>
      <w:spacing w:before="120" w:after="120"/>
      <w:ind w:left="851" w:hanging="851"/>
      <w:textAlignment w:val="baseline"/>
    </w:pPr>
    <w:rPr>
      <w:sz w:val="20"/>
      <w:szCs w:val="20"/>
      <w:lang w:val="en-GB" w:eastAsia="en-GB"/>
    </w:rPr>
  </w:style>
  <w:style w:type="paragraph" w:customStyle="1" w:styleId="202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20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04">
    <w:name w:val="bt Char"/>
    <w:qFormat/>
    <w:uiPriority w:val="0"/>
    <w:rPr>
      <w:lang w:val="en-GB" w:eastAsia="en-US" w:bidi="ar-SA"/>
    </w:rPr>
  </w:style>
  <w:style w:type="character" w:customStyle="1" w:styleId="205">
    <w:name w:val="msoins0"/>
    <w:qFormat/>
    <w:uiPriority w:val="0"/>
  </w:style>
  <w:style w:type="character" w:customStyle="1" w:styleId="20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0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08">
    <w:name w:val="no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Calibri"/>
      <w:sz w:val="20"/>
      <w:szCs w:val="20"/>
      <w:lang w:val="it-IT" w:eastAsia="it-IT"/>
    </w:rPr>
  </w:style>
  <w:style w:type="character" w:customStyle="1" w:styleId="209">
    <w:name w:val="Body Text Char2"/>
    <w:qFormat/>
    <w:locked/>
    <w:uiPriority w:val="0"/>
    <w:rPr>
      <w:sz w:val="24"/>
      <w:lang w:val="en-US" w:eastAsia="en-US"/>
    </w:rPr>
  </w:style>
  <w:style w:type="paragraph" w:customStyle="1" w:styleId="210">
    <w:name w:val="IvD bodytext"/>
    <w:basedOn w:val="33"/>
    <w:link w:val="21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11">
    <w:name w:val="IvD bodytext Char"/>
    <w:link w:val="210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1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PMingLiU"/>
      <w:sz w:val="20"/>
      <w:szCs w:val="20"/>
      <w:lang w:val="en-GB" w:eastAsia="en-GB"/>
    </w:rPr>
  </w:style>
  <w:style w:type="character" w:styleId="213">
    <w:name w:val="Placeholder Text"/>
    <w:qFormat/>
    <w:uiPriority w:val="99"/>
    <w:rPr>
      <w:color w:val="808080"/>
    </w:rPr>
  </w:style>
  <w:style w:type="character" w:customStyle="1" w:styleId="214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15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16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17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18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19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21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2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Char Char1"/>
    <w:qFormat/>
    <w:uiPriority w:val="0"/>
    <w:rPr>
      <w:lang w:val="en-GB" w:eastAsia="ja-JP" w:bidi="ar-SA"/>
    </w:rPr>
  </w:style>
  <w:style w:type="paragraph" w:customStyle="1" w:styleId="22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Cs w:val="20"/>
      <w:lang w:val="en-US" w:eastAsia="en-GB"/>
    </w:rPr>
  </w:style>
  <w:style w:type="character" w:customStyle="1" w:styleId="233">
    <w:name w:val="cap Char Char2"/>
    <w:qFormat/>
    <w:uiPriority w:val="0"/>
    <w:rPr>
      <w:b/>
      <w:lang w:val="en-GB" w:eastAsia="en-GB" w:bidi="ar-SA"/>
    </w:rPr>
  </w:style>
  <w:style w:type="character" w:customStyle="1" w:styleId="23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37">
    <w:name w:val="NO Char Char"/>
    <w:qFormat/>
    <w:uiPriority w:val="0"/>
    <w:rPr>
      <w:lang w:val="en-GB" w:eastAsia="en-US" w:bidi="ar-SA"/>
    </w:rPr>
  </w:style>
  <w:style w:type="character" w:customStyle="1" w:styleId="238">
    <w:name w:val="NO Zchn"/>
    <w:qFormat/>
    <w:uiPriority w:val="0"/>
    <w:rPr>
      <w:lang w:val="en-GB" w:eastAsia="en-US" w:bidi="ar-SA"/>
    </w:rPr>
  </w:style>
  <w:style w:type="paragraph" w:customStyle="1" w:styleId="2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42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53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8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0">
    <w:name w:val="Endnote Text Char"/>
    <w:basedOn w:val="61"/>
    <w:link w:val="4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61">
    <w:name w:val="bt Char3"/>
    <w:qFormat/>
    <w:uiPriority w:val="0"/>
    <w:rPr>
      <w:lang w:val="en-GB" w:eastAsia="ja-JP" w:bidi="ar-SA"/>
    </w:rPr>
  </w:style>
  <w:style w:type="character" w:customStyle="1" w:styleId="262">
    <w:name w:val="Title Char"/>
    <w:basedOn w:val="61"/>
    <w:link w:val="57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6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4">
    <w:name w:val="Date Char"/>
    <w:basedOn w:val="61"/>
    <w:link w:val="40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65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0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1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2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3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4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5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6">
    <w:name w:val="INDENT1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ja-JP"/>
    </w:rPr>
  </w:style>
  <w:style w:type="paragraph" w:customStyle="1" w:styleId="277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ja-JP"/>
    </w:rPr>
  </w:style>
  <w:style w:type="paragraph" w:customStyle="1" w:styleId="278">
    <w:name w:val="INDENT3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ja-JP"/>
    </w:rPr>
  </w:style>
  <w:style w:type="paragraph" w:customStyle="1" w:styleId="27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ja-JP"/>
    </w:rPr>
  </w:style>
  <w:style w:type="paragraph" w:customStyle="1" w:styleId="28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ja-JP"/>
    </w:rPr>
  </w:style>
  <w:style w:type="paragraph" w:customStyle="1" w:styleId="28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val="en-US" w:eastAsia="ja-JP"/>
    </w:rPr>
  </w:style>
  <w:style w:type="paragraph" w:customStyle="1" w:styleId="28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val="en-US" w:eastAsia="ja-JP"/>
    </w:rPr>
  </w:style>
  <w:style w:type="paragraph" w:customStyle="1" w:styleId="283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sz w:val="20"/>
      <w:szCs w:val="20"/>
      <w:lang w:val="en-US" w:eastAsia="ja-JP"/>
    </w:rPr>
  </w:style>
  <w:style w:type="table" w:customStyle="1" w:styleId="284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Cs w:val="20"/>
      <w:lang w:val="fr-FR" w:eastAsia="ko-KR"/>
    </w:rPr>
  </w:style>
  <w:style w:type="paragraph" w:customStyle="1" w:styleId="28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87">
    <w:name w:val="ATC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customStyle="1" w:styleId="288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8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character" w:customStyle="1" w:styleId="29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2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1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spacing w:after="180"/>
      <w:ind w:left="928" w:hanging="360"/>
      <w:textAlignment w:val="baseline"/>
    </w:pPr>
    <w:rPr>
      <w:rFonts w:eastAsia="Batang"/>
      <w:sz w:val="20"/>
      <w:szCs w:val="20"/>
      <w:lang w:val="en-GB" w:eastAsia="ko-KR"/>
    </w:rPr>
  </w:style>
  <w:style w:type="table" w:customStyle="1" w:styleId="302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304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305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07">
    <w:name w:val="JK - text - simple doc"/>
    <w:basedOn w:val="33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08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ko-KR"/>
    </w:rPr>
  </w:style>
  <w:style w:type="paragraph" w:customStyle="1" w:styleId="309">
    <w:name w:val="吹き出し1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0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1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4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5">
    <w:name w:val="WP"/>
    <w:basedOn w:val="1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1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9">
    <w:name w:val="Numbered List"/>
    <w:basedOn w:val="320"/>
    <w:link w:val="670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2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32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2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23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24">
    <w:name w:val="t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2"/>
      <w:szCs w:val="20"/>
      <w:lang w:val="en-US" w:eastAsia="en-GB"/>
    </w:rPr>
  </w:style>
  <w:style w:type="paragraph" w:customStyle="1" w:styleId="326">
    <w:name w:val="Copyright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/>
      <w:b/>
      <w:sz w:val="16"/>
      <w:szCs w:val="20"/>
      <w:lang w:val="en-GB" w:eastAsia="ja-JP"/>
    </w:rPr>
  </w:style>
  <w:style w:type="paragraph" w:customStyle="1" w:styleId="32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28">
    <w:name w:val="Heading 3.Underrubrik2.H3"/>
    <w:basedOn w:val="32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3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val="en-US" w:eastAsia="en-GB"/>
    </w:rPr>
  </w:style>
  <w:style w:type="paragraph" w:customStyle="1" w:styleId="331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32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33">
    <w:name w:val="Bullets"/>
    <w:basedOn w:val="33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34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0"/>
      <w:szCs w:val="20"/>
      <w:lang w:val="en-US" w:eastAsia="en-GB"/>
    </w:rPr>
  </w:style>
  <w:style w:type="paragraph" w:customStyle="1" w:styleId="33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="18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szCs w:val="20"/>
      <w:lang w:val="en-US" w:eastAsia="zh-CN"/>
    </w:rPr>
  </w:style>
  <w:style w:type="table" w:customStyle="1" w:styleId="336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39">
    <w:name w:val="Style TAC +"/>
    <w:basedOn w:val="75"/>
    <w:next w:val="75"/>
    <w:link w:val="34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40">
    <w:name w:val="Style TAC + Char"/>
    <w:link w:val="339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4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2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4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4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46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7">
    <w:name w:val="3GPP Normal Text"/>
    <w:basedOn w:val="33"/>
    <w:link w:val="348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8">
    <w:name w:val="3GPP Normal Text Char"/>
    <w:link w:val="347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49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0">
    <w:name w:val="H5 3GPP"/>
    <w:basedOn w:val="1"/>
    <w:link w:val="351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351">
    <w:name w:val="H5 3GPP Char"/>
    <w:basedOn w:val="61"/>
    <w:link w:val="35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52">
    <w:name w:val="Subtitle Char"/>
    <w:basedOn w:val="61"/>
    <w:link w:val="47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5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56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le Grid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0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391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2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3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4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95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46">
    <w:name w:val="Intense Quote"/>
    <w:basedOn w:val="1"/>
    <w:next w:val="1"/>
    <w:link w:val="4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sz w:val="20"/>
      <w:szCs w:val="20"/>
      <w:lang w:val="en-GB" w:eastAsia="en-GB"/>
      <w14:textFill>
        <w14:solidFill>
          <w14:schemeClr w14:val="accent1"/>
        </w14:solidFill>
      </w14:textFill>
    </w:rPr>
  </w:style>
  <w:style w:type="character" w:customStyle="1" w:styleId="447">
    <w:name w:val="Intense Quote Char"/>
    <w:basedOn w:val="61"/>
    <w:link w:val="44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4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449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50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2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3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1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6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7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58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9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1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1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表格格線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表格格線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表格格線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表格格線12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67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sz w:val="20"/>
      <w:szCs w:val="20"/>
      <w:lang w:val="en-GB" w:eastAsia="ja-JP"/>
    </w:rPr>
  </w:style>
  <w:style w:type="character" w:customStyle="1" w:styleId="668">
    <w:name w:val="Subtle Reference"/>
    <w:qFormat/>
    <w:uiPriority w:val="31"/>
    <w:rPr>
      <w:smallCaps/>
      <w:color w:val="C0504D"/>
      <w:u w:val="single"/>
    </w:rPr>
  </w:style>
  <w:style w:type="paragraph" w:customStyle="1" w:styleId="669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70">
    <w:name w:val="Numbered List Char"/>
    <w:basedOn w:val="134"/>
    <w:link w:val="319"/>
    <w:qFormat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671">
    <w:name w:val="Doc-text2"/>
    <w:basedOn w:val="1"/>
    <w:link w:val="6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sz w:val="20"/>
      <w:szCs w:val="20"/>
      <w:lang w:val="en-GB" w:eastAsia="ja-JP"/>
    </w:rPr>
  </w:style>
  <w:style w:type="character" w:customStyle="1" w:styleId="672">
    <w:name w:val="Doc-text2 Char"/>
    <w:link w:val="671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673">
    <w:name w:val="1.1"/>
    <w:basedOn w:val="4"/>
    <w:link w:val="674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674">
    <w:name w:val="1.1 Char"/>
    <w:link w:val="673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675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76">
    <w:name w:val="明显强调1"/>
    <w:qFormat/>
    <w:uiPriority w:val="21"/>
    <w:rPr>
      <w:b/>
      <w:bCs/>
      <w:i/>
      <w:iCs/>
      <w:color w:val="4F81BD"/>
    </w:rPr>
  </w:style>
  <w:style w:type="paragraph" w:customStyle="1" w:styleId="677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78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Cs w:val="20"/>
      <w:lang w:val="fr-FR" w:eastAsia="en-GB"/>
    </w:rPr>
  </w:style>
  <w:style w:type="paragraph" w:customStyle="1" w:styleId="679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701"/>
      </w:tabs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ascii="Arial" w:hAnsi="Arial"/>
      <w:b/>
      <w:bCs/>
      <w:sz w:val="20"/>
      <w:szCs w:val="20"/>
      <w:lang w:val="en-GB" w:eastAsia="en-GB"/>
    </w:rPr>
  </w:style>
  <w:style w:type="character" w:customStyle="1" w:styleId="680">
    <w:name w:val="Intense Emphasis"/>
    <w:qFormat/>
    <w:uiPriority w:val="21"/>
    <w:rPr>
      <w:b/>
      <w:i/>
      <w:color w:val="4F81BD"/>
    </w:rPr>
  </w:style>
  <w:style w:type="character" w:customStyle="1" w:styleId="681">
    <w:name w:val="Intense Reference"/>
    <w:qFormat/>
    <w:uiPriority w:val="32"/>
    <w:rPr>
      <w:b/>
      <w:smallCaps/>
      <w:color w:val="C0504D"/>
      <w:spacing w:val="5"/>
      <w:u w:val="single"/>
    </w:rPr>
  </w:style>
  <w:style w:type="paragraph" w:customStyle="1" w:styleId="682">
    <w:name w:val="Header-3gpp Tdoc"/>
    <w:basedOn w:val="45"/>
    <w:link w:val="68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83">
    <w:name w:val="Header-3gpp Tdoc Char"/>
    <w:basedOn w:val="61"/>
    <w:link w:val="6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84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85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03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0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表格格線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表格格線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表格格線1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表格格線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表格格線15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14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表格格線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2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12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表格格線1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表格格線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表格格線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表格格線12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表格格線14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2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5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表格格線1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表格格線12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表格格線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表格格線1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表格格線12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1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表格格線14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表格格線1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表格格線12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74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paragraph" w:customStyle="1" w:styleId="1175">
    <w:name w:val="吹き出し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1176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7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8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9">
    <w:name w:val="B2+"/>
    <w:basedOn w:val="99"/>
    <w:qFormat/>
    <w:uiPriority w:val="0"/>
    <w:pPr>
      <w:numPr>
        <w:ilvl w:val="0"/>
        <w:numId w:val="9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ko-KR"/>
    </w:rPr>
  </w:style>
  <w:style w:type="paragraph" w:customStyle="1" w:styleId="1180">
    <w:name w:val="B3+"/>
    <w:basedOn w:val="100"/>
    <w:qFormat/>
    <w:uiPriority w:val="0"/>
    <w:pPr>
      <w:numPr>
        <w:ilvl w:val="0"/>
        <w:numId w:val="10"/>
      </w:numPr>
      <w:tabs>
        <w:tab w:val="left" w:pos="1134"/>
        <w:tab w:val="clear" w:pos="1644"/>
      </w:tabs>
      <w:overflowPunct w:val="0"/>
      <w:autoSpaceDE w:val="0"/>
      <w:autoSpaceDN w:val="0"/>
      <w:adjustRightInd w:val="0"/>
      <w:ind w:left="927" w:hanging="360"/>
      <w:textAlignment w:val="baseline"/>
    </w:pPr>
    <w:rPr>
      <w:rFonts w:eastAsia="Times New Roman"/>
      <w:lang w:eastAsia="ko-KR"/>
    </w:rPr>
  </w:style>
  <w:style w:type="paragraph" w:customStyle="1" w:styleId="1181">
    <w:name w:val="BN"/>
    <w:basedOn w:val="1"/>
    <w:qFormat/>
    <w:uiPriority w:val="0"/>
    <w:pPr>
      <w:numPr>
        <w:ilvl w:val="0"/>
        <w:numId w:val="11"/>
      </w:numPr>
      <w:tabs>
        <w:tab w:val="clear" w:pos="737"/>
      </w:tabs>
      <w:overflowPunct w:val="0"/>
      <w:autoSpaceDE w:val="0"/>
      <w:autoSpaceDN w:val="0"/>
      <w:adjustRightInd w:val="0"/>
      <w:spacing w:after="180"/>
      <w:ind w:left="934" w:hanging="360"/>
      <w:textAlignment w:val="baseline"/>
    </w:pPr>
    <w:rPr>
      <w:sz w:val="20"/>
      <w:szCs w:val="20"/>
      <w:lang w:val="en-GB" w:eastAsia="ko-KR"/>
    </w:rPr>
  </w:style>
  <w:style w:type="paragraph" w:customStyle="1" w:styleId="1182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1183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character" w:customStyle="1" w:styleId="1184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85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6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表格格線13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表格格線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表格格線14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表格格線1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表格格線12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7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27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6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paragraph" w:customStyle="1" w:styleId="176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1766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7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9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9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60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1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2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63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64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65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66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67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68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9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70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7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7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1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szCs w:val="20"/>
      <w:lang w:val="en-GB" w:eastAsia="en-GB"/>
    </w:rPr>
  </w:style>
  <w:style w:type="table" w:customStyle="1" w:styleId="211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3GPP Support Team</Company>
  <Pages>37</Pages>
  <Words>9316</Words>
  <Characters>48920</Characters>
  <Lines>407</Lines>
  <Paragraphs>116</Paragraphs>
  <TotalTime>0</TotalTime>
  <ScaleCrop>false</ScaleCrop>
  <LinksUpToDate>false</LinksUpToDate>
  <CharactersWithSpaces>58120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2022-08-04T08:43:00Z</dcterms:created>
  <dc:creator>Michael Sanders, John M Meredith</dc:creator>
  <cp:lastModifiedBy>CMCC-Luyang Zhao</cp:lastModifiedBy>
  <cp:lastPrinted>2021-10-05T08:14:00Z</cp:lastPrinted>
  <dcterms:modified xsi:type="dcterms:W3CDTF">2024-01-31T04:11:13Z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6D4139B2698F43E296E4E78A3C868BC8</vt:lpwstr>
  </property>
</Properties>
</file>